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75"/>
        <w:gridCol w:w="3060"/>
        <w:gridCol w:w="2070"/>
        <w:gridCol w:w="1170"/>
        <w:gridCol w:w="1710"/>
      </w:tblGrid>
      <w:tr w:rsidR="00191F1A" w14:paraId="757E4001" w14:textId="77777777" w:rsidTr="00E2633C">
        <w:tc>
          <w:tcPr>
            <w:tcW w:w="1975" w:type="dxa"/>
            <w:shd w:val="clear" w:color="auto" w:fill="F2F2F2" w:themeFill="background1" w:themeFillShade="F2"/>
          </w:tcPr>
          <w:p w14:paraId="5CFA1848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bookmarkStart w:id="0" w:name="_Hlk90633278"/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Program Aspect</w:t>
            </w:r>
          </w:p>
          <w:p w14:paraId="6FA522A7" w14:textId="1CA79C76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(CACREP Standard)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609BB13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Assessment Practice Method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C4F3256" w14:textId="55E91CA1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Data Form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3A53C8B" w14:textId="58FDC615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Timeline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7F3F353" w14:textId="29ABFC51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Who </w:t>
            </w:r>
          </w:p>
        </w:tc>
      </w:tr>
      <w:tr w:rsidR="00191F1A" w14:paraId="3D9ECDCA" w14:textId="77777777" w:rsidTr="00E2633C">
        <w:tc>
          <w:tcPr>
            <w:tcW w:w="1975" w:type="dxa"/>
          </w:tcPr>
          <w:p w14:paraId="5CFFCE41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Program Mission</w:t>
            </w:r>
          </w:p>
        </w:tc>
        <w:tc>
          <w:tcPr>
            <w:tcW w:w="3060" w:type="dxa"/>
          </w:tcPr>
          <w:p w14:paraId="34D8070F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Faculty Retreat</w:t>
            </w:r>
          </w:p>
          <w:p w14:paraId="1528C88F" w14:textId="49D25DA4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Advisory Board Meeting</w:t>
            </w:r>
          </w:p>
          <w:p w14:paraId="6E98136E" w14:textId="5B5C9065" w:rsidR="00191F1A" w:rsidRPr="00E2633C" w:rsidRDefault="00CF1141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Program Review meeting</w:t>
            </w:r>
          </w:p>
        </w:tc>
        <w:tc>
          <w:tcPr>
            <w:tcW w:w="2070" w:type="dxa"/>
          </w:tcPr>
          <w:p w14:paraId="6AFC4233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Minutes</w:t>
            </w:r>
          </w:p>
          <w:p w14:paraId="6A848613" w14:textId="2B534AE9" w:rsidR="00191F1A" w:rsidRPr="00E2633C" w:rsidRDefault="00191F1A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Minutes</w:t>
            </w:r>
          </w:p>
          <w:p w14:paraId="52A763CC" w14:textId="7301F278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Narrative</w:t>
            </w:r>
            <w:r w:rsidR="00191F1A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Feedback</w:t>
            </w:r>
          </w:p>
        </w:tc>
        <w:tc>
          <w:tcPr>
            <w:tcW w:w="1170" w:type="dxa"/>
          </w:tcPr>
          <w:p w14:paraId="1AA4F8DC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Annual</w:t>
            </w:r>
          </w:p>
          <w:p w14:paraId="45EBD29C" w14:textId="3D73A3F9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ilfuvd"/>
                <w:rFonts w:ascii="Times New Roman" w:hAnsi="Times New Roman"/>
                <w:sz w:val="22"/>
                <w:szCs w:val="22"/>
              </w:rPr>
            </w:pPr>
            <w:r w:rsidRPr="00E2633C">
              <w:rPr>
                <w:rStyle w:val="ilfuvd"/>
                <w:rFonts w:ascii="Times New Roman" w:hAnsi="Times New Roman"/>
                <w:sz w:val="22"/>
                <w:szCs w:val="22"/>
              </w:rPr>
              <w:t>Annual</w:t>
            </w:r>
          </w:p>
          <w:p w14:paraId="21E7A14C" w14:textId="02FB777A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Annual</w:t>
            </w:r>
          </w:p>
        </w:tc>
        <w:tc>
          <w:tcPr>
            <w:tcW w:w="1710" w:type="dxa"/>
          </w:tcPr>
          <w:p w14:paraId="45FB7988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Faculty</w:t>
            </w:r>
          </w:p>
          <w:p w14:paraId="5B722288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Advisory Board</w:t>
            </w:r>
          </w:p>
          <w:p w14:paraId="4BDE1E5D" w14:textId="44A3AA3A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Dean</w:t>
            </w:r>
          </w:p>
        </w:tc>
      </w:tr>
      <w:tr w:rsidR="00191F1A" w14:paraId="7D1080FD" w14:textId="77777777" w:rsidTr="00E2633C">
        <w:tc>
          <w:tcPr>
            <w:tcW w:w="1975" w:type="dxa"/>
          </w:tcPr>
          <w:p w14:paraId="037D65F0" w14:textId="41EA1AC8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Program Objectives</w:t>
            </w:r>
          </w:p>
          <w:p w14:paraId="4D1248B1" w14:textId="093409FE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(4.B.3)</w:t>
            </w:r>
          </w:p>
          <w:p w14:paraId="38447A67" w14:textId="20DC1A2C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D0B940D" w14:textId="6A1CCBCB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Faculty Retreat</w:t>
            </w:r>
          </w:p>
          <w:p w14:paraId="7A58058D" w14:textId="2855D045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Exit Survey</w:t>
            </w:r>
          </w:p>
          <w:p w14:paraId="53E6663F" w14:textId="2D18C9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Employer Survey</w:t>
            </w:r>
          </w:p>
          <w:p w14:paraId="60061E4C" w14:textId="0F5CD165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Site Supervisor Survey</w:t>
            </w:r>
          </w:p>
          <w:p w14:paraId="59ADF30C" w14:textId="2CB6CE0F" w:rsidR="00191F1A" w:rsidRPr="00E2633C" w:rsidRDefault="00191F1A" w:rsidP="00191F1A">
            <w:pPr>
              <w:shd w:val="clear" w:color="auto" w:fill="D9E2F3" w:themeFill="accent5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Program Review meeting </w:t>
            </w:r>
          </w:p>
        </w:tc>
        <w:tc>
          <w:tcPr>
            <w:tcW w:w="2070" w:type="dxa"/>
          </w:tcPr>
          <w:p w14:paraId="3D31E669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Retreat minutes</w:t>
            </w:r>
          </w:p>
          <w:p w14:paraId="3E612E79" w14:textId="51E8CA2C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Survey</w:t>
            </w:r>
            <w:r w:rsidR="00CF1141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Responses</w:t>
            </w:r>
          </w:p>
          <w:p w14:paraId="3140BA1D" w14:textId="012FB233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Survey</w:t>
            </w:r>
            <w:r w:rsidR="00CD5054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Responses</w:t>
            </w:r>
          </w:p>
          <w:p w14:paraId="1B30C26E" w14:textId="6E21872A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Survey</w:t>
            </w:r>
            <w:r w:rsidR="00CD5054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Responses</w:t>
            </w:r>
          </w:p>
          <w:p w14:paraId="4148E25D" w14:textId="302CEDC2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Narrative</w:t>
            </w:r>
            <w:r w:rsidR="00191F1A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Feedback </w:t>
            </w:r>
          </w:p>
        </w:tc>
        <w:tc>
          <w:tcPr>
            <w:tcW w:w="1170" w:type="dxa"/>
          </w:tcPr>
          <w:p w14:paraId="04233DC5" w14:textId="705C402E" w:rsidR="00191F1A" w:rsidRPr="00E2633C" w:rsidRDefault="00BA3A0F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Biannual</w:t>
            </w:r>
          </w:p>
          <w:p w14:paraId="570555C1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Annual</w:t>
            </w:r>
          </w:p>
          <w:p w14:paraId="02B7BDE0" w14:textId="77777777" w:rsidR="00191F1A" w:rsidRPr="00E2633C" w:rsidRDefault="00191F1A" w:rsidP="00191F1A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Biennial</w:t>
            </w:r>
          </w:p>
          <w:p w14:paraId="5DFBECBA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Biennial</w:t>
            </w:r>
          </w:p>
          <w:p w14:paraId="4B24E5EA" w14:textId="4B7D4186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  <w:shd w:val="clear" w:color="auto" w:fill="D9E2F3" w:themeFill="accent5" w:themeFillTint="33"/>
              </w:rPr>
              <w:t>Annual</w:t>
            </w:r>
          </w:p>
        </w:tc>
        <w:tc>
          <w:tcPr>
            <w:tcW w:w="1710" w:type="dxa"/>
          </w:tcPr>
          <w:p w14:paraId="55C63F59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Faculty</w:t>
            </w:r>
          </w:p>
          <w:p w14:paraId="31790FBA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Alum</w:t>
            </w:r>
          </w:p>
          <w:p w14:paraId="0C5D169C" w14:textId="77777777" w:rsidR="00191F1A" w:rsidRPr="00E2633C" w:rsidRDefault="00191F1A" w:rsidP="00191F1A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Employers</w:t>
            </w:r>
          </w:p>
          <w:p w14:paraId="6A390F73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Site Supervisors</w:t>
            </w:r>
          </w:p>
          <w:p w14:paraId="5C588945" w14:textId="2A129222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Dean</w:t>
            </w:r>
          </w:p>
        </w:tc>
      </w:tr>
      <w:tr w:rsidR="00191F1A" w:rsidRPr="00742A8A" w14:paraId="121FA1AA" w14:textId="77777777" w:rsidTr="00E2633C">
        <w:trPr>
          <w:trHeight w:val="881"/>
        </w:trPr>
        <w:tc>
          <w:tcPr>
            <w:tcW w:w="1975" w:type="dxa"/>
          </w:tcPr>
          <w:p w14:paraId="49A72EEA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KPI Learning Outcomes</w:t>
            </w:r>
          </w:p>
          <w:p w14:paraId="3C06203F" w14:textId="1267CCB8" w:rsidR="00191F1A" w:rsidRPr="00E2633C" w:rsidRDefault="00191F1A" w:rsidP="00CF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(4.B.1)</w:t>
            </w:r>
          </w:p>
        </w:tc>
        <w:tc>
          <w:tcPr>
            <w:tcW w:w="3060" w:type="dxa"/>
          </w:tcPr>
          <w:p w14:paraId="520FE4A8" w14:textId="68576261" w:rsidR="00191F1A" w:rsidRPr="00E2633C" w:rsidRDefault="00191F1A" w:rsidP="00191F1A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Professor Evaluation of Student (PES)</w:t>
            </w:r>
          </w:p>
        </w:tc>
        <w:tc>
          <w:tcPr>
            <w:tcW w:w="2070" w:type="dxa"/>
          </w:tcPr>
          <w:p w14:paraId="1E89AEA0" w14:textId="40ED2953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Ratings</w:t>
            </w:r>
          </w:p>
        </w:tc>
        <w:tc>
          <w:tcPr>
            <w:tcW w:w="1170" w:type="dxa"/>
          </w:tcPr>
          <w:p w14:paraId="326B0DB6" w14:textId="2C5E6AD7" w:rsidR="00191F1A" w:rsidRPr="00E2633C" w:rsidRDefault="005E3221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Triannual</w:t>
            </w:r>
          </w:p>
        </w:tc>
        <w:tc>
          <w:tcPr>
            <w:tcW w:w="1710" w:type="dxa"/>
          </w:tcPr>
          <w:p w14:paraId="7D5B494C" w14:textId="1850EA6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C</w:t>
            </w:r>
            <w:r w:rsidR="00CD5054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ON </w:t>
            </w: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Faculty</w:t>
            </w:r>
          </w:p>
        </w:tc>
      </w:tr>
      <w:tr w:rsidR="00191F1A" w14:paraId="28F6D677" w14:textId="77777777" w:rsidTr="00E2633C">
        <w:tc>
          <w:tcPr>
            <w:tcW w:w="1975" w:type="dxa"/>
          </w:tcPr>
          <w:p w14:paraId="43741F1A" w14:textId="77777777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Student Learning Outcomes: Knowledge, Skills &amp; Disposition</w:t>
            </w:r>
          </w:p>
          <w:p w14:paraId="559AB88E" w14:textId="4BE839C7" w:rsidR="00191F1A" w:rsidRPr="00E2633C" w:rsidRDefault="00191F1A" w:rsidP="005E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(4.B.1)</w:t>
            </w:r>
          </w:p>
        </w:tc>
        <w:tc>
          <w:tcPr>
            <w:tcW w:w="3060" w:type="dxa"/>
            <w:shd w:val="clear" w:color="auto" w:fill="FFFFFF" w:themeFill="background1"/>
          </w:tcPr>
          <w:p w14:paraId="65AA7BF2" w14:textId="7F181296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CPCE</w:t>
            </w:r>
            <w:r w:rsidR="00CD5054"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 </w:t>
            </w:r>
          </w:p>
          <w:p w14:paraId="3748BE91" w14:textId="53153AF9" w:rsidR="00CD5054" w:rsidRPr="00E2633C" w:rsidRDefault="00CD5054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NCE</w:t>
            </w:r>
          </w:p>
          <w:p w14:paraId="37755821" w14:textId="542B1CE4" w:rsidR="00CD5054" w:rsidRPr="00E2633C" w:rsidRDefault="00CD5054" w:rsidP="00CD5054">
            <w:pPr>
              <w:shd w:val="clear" w:color="auto" w:fill="D9E2F3" w:themeFill="accent5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Site Supervisor Evaluation</w:t>
            </w:r>
          </w:p>
          <w:p w14:paraId="618F17A2" w14:textId="77777777" w:rsidR="00CF1141" w:rsidRDefault="00191F1A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  <w:t>Professor Evaluation of Student (PES)</w:t>
            </w:r>
          </w:p>
          <w:p w14:paraId="31B357B7" w14:textId="2B6C84B3" w:rsidR="00BE106E" w:rsidRPr="00E2633C" w:rsidRDefault="00BE106E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</w:pPr>
            <w:r w:rsidRPr="00BE106E">
              <w:rPr>
                <w:rFonts w:ascii="Times New Roman" w:eastAsia="AGaramondPro-Regular" w:hAnsi="Times New Roman"/>
                <w:sz w:val="22"/>
                <w:szCs w:val="22"/>
                <w:shd w:val="clear" w:color="auto" w:fill="D5DCE4" w:themeFill="text2" w:themeFillTint="33"/>
              </w:rPr>
              <w:t>Annual Assessment of Students</w:t>
            </w:r>
          </w:p>
        </w:tc>
        <w:tc>
          <w:tcPr>
            <w:tcW w:w="2070" w:type="dxa"/>
            <w:shd w:val="clear" w:color="auto" w:fill="FFFFFF" w:themeFill="background1"/>
          </w:tcPr>
          <w:p w14:paraId="78EB9179" w14:textId="47EFB1BD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Scores</w:t>
            </w:r>
          </w:p>
          <w:p w14:paraId="1317B0B9" w14:textId="1917C44A" w:rsidR="00CD5054" w:rsidRPr="00E2633C" w:rsidRDefault="00CD5054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Scores</w:t>
            </w:r>
          </w:p>
          <w:p w14:paraId="0038DA2E" w14:textId="2BC2A901" w:rsidR="00191F1A" w:rsidRPr="00E2633C" w:rsidRDefault="00191F1A" w:rsidP="00CD5054">
            <w:pPr>
              <w:shd w:val="clear" w:color="auto" w:fill="D9E2F3" w:themeFill="accent5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Evaluation Ratings</w:t>
            </w:r>
          </w:p>
          <w:p w14:paraId="151C69D6" w14:textId="77777777" w:rsidR="00191F1A" w:rsidRPr="00E2633C" w:rsidRDefault="00CD5054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Ratings</w:t>
            </w:r>
          </w:p>
          <w:p w14:paraId="0B12757E" w14:textId="77777777" w:rsidR="00CF1141" w:rsidRDefault="00CF1141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</w:p>
          <w:p w14:paraId="6C08F588" w14:textId="04111B37" w:rsidR="00BE106E" w:rsidRPr="00E2633C" w:rsidRDefault="00BE106E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BE106E">
              <w:rPr>
                <w:rFonts w:ascii="Times New Roman" w:eastAsia="AGaramondPro-Regular" w:hAnsi="Times New Roman"/>
                <w:sz w:val="22"/>
                <w:szCs w:val="22"/>
                <w:shd w:val="clear" w:color="auto" w:fill="D5DCE4" w:themeFill="text2" w:themeFillTint="33"/>
              </w:rPr>
              <w:t>Ratings</w:t>
            </w:r>
          </w:p>
        </w:tc>
        <w:tc>
          <w:tcPr>
            <w:tcW w:w="1170" w:type="dxa"/>
            <w:shd w:val="clear" w:color="auto" w:fill="FFFFFF" w:themeFill="background1"/>
          </w:tcPr>
          <w:p w14:paraId="1CF5827B" w14:textId="0960F763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Biannual</w:t>
            </w:r>
          </w:p>
          <w:p w14:paraId="119B6681" w14:textId="1CAA9A0E" w:rsidR="00191F1A" w:rsidRPr="00E2633C" w:rsidRDefault="00CD5054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Biannual</w:t>
            </w:r>
          </w:p>
          <w:p w14:paraId="11B810B9" w14:textId="5EB47A91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Biannual</w:t>
            </w:r>
          </w:p>
          <w:p w14:paraId="419AE5CA" w14:textId="2E1DACF1" w:rsidR="00CF1141" w:rsidRPr="00E2633C" w:rsidRDefault="005E3221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Triannual </w:t>
            </w:r>
          </w:p>
          <w:p w14:paraId="01DD9CB6" w14:textId="77777777" w:rsidR="00CF1141" w:rsidRDefault="00CF1141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</w:p>
          <w:p w14:paraId="44D82FAF" w14:textId="10F5FA85" w:rsidR="00BE106E" w:rsidRPr="00E2633C" w:rsidRDefault="00BE106E" w:rsidP="00191F1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BE106E">
              <w:rPr>
                <w:rFonts w:ascii="Times New Roman" w:eastAsia="AGaramondPro-Regular" w:hAnsi="Times New Roman"/>
                <w:sz w:val="22"/>
                <w:szCs w:val="22"/>
                <w:shd w:val="clear" w:color="auto" w:fill="D5DCE4" w:themeFill="text2" w:themeFillTint="33"/>
              </w:rPr>
              <w:t>Annual</w:t>
            </w:r>
          </w:p>
        </w:tc>
        <w:tc>
          <w:tcPr>
            <w:tcW w:w="1710" w:type="dxa"/>
            <w:shd w:val="clear" w:color="auto" w:fill="auto"/>
          </w:tcPr>
          <w:p w14:paraId="6AF8418D" w14:textId="7A8861D9" w:rsidR="00191F1A" w:rsidRPr="00E2633C" w:rsidRDefault="00CD5054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CEE</w:t>
            </w:r>
          </w:p>
          <w:p w14:paraId="50F7A865" w14:textId="35212D01" w:rsidR="00191F1A" w:rsidRPr="00E2633C" w:rsidRDefault="00CD5054" w:rsidP="00CD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NBCC</w:t>
            </w:r>
          </w:p>
          <w:p w14:paraId="565652C5" w14:textId="77777777" w:rsidR="00CD5054" w:rsidRPr="00E2633C" w:rsidRDefault="00CD5054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  <w:shd w:val="clear" w:color="auto" w:fill="D9E2F3" w:themeFill="accent5" w:themeFillTint="33"/>
              </w:rPr>
              <w:t>Site Supervisors</w:t>
            </w:r>
          </w:p>
          <w:p w14:paraId="62ED0B6C" w14:textId="77777777" w:rsidR="005E3221" w:rsidRPr="00E2633C" w:rsidRDefault="00CD5054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  <w:t xml:space="preserve">CON Faculty    </w:t>
            </w:r>
          </w:p>
          <w:p w14:paraId="3D34D4B7" w14:textId="77777777" w:rsidR="005E3221" w:rsidRDefault="005E3221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</w:pPr>
          </w:p>
          <w:p w14:paraId="71F3128A" w14:textId="1BC5C6FA" w:rsidR="00BE106E" w:rsidRPr="00E2633C" w:rsidRDefault="00BE106E" w:rsidP="00CD50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  <w:shd w:val="clear" w:color="auto" w:fill="FFFFFF" w:themeFill="background1"/>
              </w:rPr>
            </w:pPr>
            <w:bookmarkStart w:id="1" w:name="_GoBack"/>
            <w:r w:rsidRPr="00BE106E">
              <w:rPr>
                <w:rFonts w:ascii="Times New Roman" w:eastAsia="AGaramondPro-Regular" w:hAnsi="Times New Roman"/>
                <w:sz w:val="22"/>
                <w:szCs w:val="22"/>
                <w:shd w:val="clear" w:color="auto" w:fill="D5DCE4" w:themeFill="text2" w:themeFillTint="33"/>
              </w:rPr>
              <w:t>CON Faculty</w:t>
            </w:r>
            <w:bookmarkEnd w:id="1"/>
          </w:p>
        </w:tc>
      </w:tr>
      <w:tr w:rsidR="00191F1A" w14:paraId="4A952FAA" w14:textId="77777777" w:rsidTr="00E2633C">
        <w:trPr>
          <w:trHeight w:val="600"/>
        </w:trPr>
        <w:tc>
          <w:tcPr>
            <w:tcW w:w="1975" w:type="dxa"/>
          </w:tcPr>
          <w:p w14:paraId="330771AA" w14:textId="77777777" w:rsidR="00191F1A" w:rsidRPr="00E2633C" w:rsidRDefault="00CF1141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Demographics</w:t>
            </w:r>
          </w:p>
          <w:p w14:paraId="36262D52" w14:textId="2345F778" w:rsidR="00CF1141" w:rsidRPr="00E2633C" w:rsidRDefault="00CF1141" w:rsidP="00CF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(4.B.2)</w:t>
            </w:r>
          </w:p>
        </w:tc>
        <w:tc>
          <w:tcPr>
            <w:tcW w:w="3060" w:type="dxa"/>
            <w:shd w:val="clear" w:color="auto" w:fill="auto"/>
          </w:tcPr>
          <w:p w14:paraId="5F5A805E" w14:textId="73C656FD" w:rsidR="00191F1A" w:rsidRPr="00E2633C" w:rsidRDefault="00CF1141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Vital Statistics</w:t>
            </w:r>
          </w:p>
          <w:p w14:paraId="79BD11FD" w14:textId="1AC0BE20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Employer Survey</w:t>
            </w:r>
          </w:p>
        </w:tc>
        <w:tc>
          <w:tcPr>
            <w:tcW w:w="2070" w:type="dxa"/>
          </w:tcPr>
          <w:p w14:paraId="52CB20FD" w14:textId="349299B8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Vital Statistics </w:t>
            </w:r>
          </w:p>
          <w:p w14:paraId="246E999D" w14:textId="370693FB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 xml:space="preserve">Survey </w:t>
            </w:r>
            <w:r w:rsidR="00CF1141" w:rsidRPr="00E2633C">
              <w:rPr>
                <w:rFonts w:ascii="Times New Roman" w:eastAsia="AGaramondPro-Regular" w:hAnsi="Times New Roman"/>
                <w:sz w:val="22"/>
                <w:szCs w:val="22"/>
              </w:rPr>
              <w:t>Responses</w:t>
            </w:r>
          </w:p>
        </w:tc>
        <w:tc>
          <w:tcPr>
            <w:tcW w:w="1170" w:type="dxa"/>
          </w:tcPr>
          <w:p w14:paraId="37244C62" w14:textId="77777777" w:rsidR="00191F1A" w:rsidRPr="00E2633C" w:rsidRDefault="00191F1A" w:rsidP="00191F1A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Annual</w:t>
            </w:r>
          </w:p>
          <w:p w14:paraId="7F87B70E" w14:textId="06932419" w:rsidR="00191F1A" w:rsidRPr="00E2633C" w:rsidRDefault="00191F1A" w:rsidP="00191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Style w:val="ilfuvd"/>
                <w:rFonts w:ascii="Times New Roman" w:hAnsi="Times New Roman"/>
                <w:sz w:val="22"/>
                <w:szCs w:val="22"/>
              </w:rPr>
              <w:t>Biennial</w:t>
            </w:r>
          </w:p>
        </w:tc>
        <w:tc>
          <w:tcPr>
            <w:tcW w:w="1710" w:type="dxa"/>
          </w:tcPr>
          <w:p w14:paraId="0AE99A68" w14:textId="64AE7604" w:rsidR="00191F1A" w:rsidRPr="00E2633C" w:rsidRDefault="00CF1141" w:rsidP="00CF11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  <w:shd w:val="clear" w:color="auto" w:fill="D9E2F3" w:themeFill="accent5" w:themeFillTint="33"/>
              </w:rPr>
              <w:t>Dept Chair</w:t>
            </w:r>
          </w:p>
          <w:p w14:paraId="4D141208" w14:textId="3ED54CCA" w:rsidR="00191F1A" w:rsidRPr="00E2633C" w:rsidRDefault="00191F1A" w:rsidP="00CF11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2"/>
                <w:szCs w:val="22"/>
              </w:rPr>
            </w:pPr>
            <w:r w:rsidRPr="00E2633C">
              <w:rPr>
                <w:rFonts w:ascii="Times New Roman" w:eastAsia="AGaramondPro-Regular" w:hAnsi="Times New Roman"/>
                <w:sz w:val="22"/>
                <w:szCs w:val="22"/>
              </w:rPr>
              <w:t>Employers</w:t>
            </w:r>
          </w:p>
        </w:tc>
      </w:tr>
      <w:bookmarkEnd w:id="0"/>
    </w:tbl>
    <w:p w14:paraId="0FB78278" w14:textId="77777777" w:rsidR="00D21E4A" w:rsidRDefault="00D21E4A" w:rsidP="00D21E4A"/>
    <w:sectPr w:rsidR="00D21E4A" w:rsidSect="00EA62BB">
      <w:headerReference w:type="default" r:id="rId7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2B75FC" w:rsidRDefault="002B75FC" w:rsidP="005A795B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2B75FC" w:rsidRDefault="002B75FC" w:rsidP="005A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2B75FC" w:rsidRDefault="002B75FC" w:rsidP="005A795B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2B75FC" w:rsidRDefault="002B75FC" w:rsidP="005A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9D23" w14:textId="6C780A2C" w:rsidR="002B75FC" w:rsidRPr="005A795B" w:rsidRDefault="002B75FC" w:rsidP="005A795B">
    <w:pPr>
      <w:pStyle w:val="Header"/>
      <w:jc w:val="center"/>
      <w:rPr>
        <w:b/>
        <w:sz w:val="32"/>
        <w:szCs w:val="32"/>
      </w:rPr>
    </w:pPr>
    <w:bookmarkStart w:id="2" w:name="_Hlk90633439"/>
    <w:bookmarkStart w:id="3" w:name="_Hlk90633440"/>
    <w:r w:rsidRPr="005A795B">
      <w:rPr>
        <w:b/>
        <w:sz w:val="32"/>
        <w:szCs w:val="32"/>
      </w:rPr>
      <w:t xml:space="preserve">M.S. in </w:t>
    </w:r>
    <w:r w:rsidR="005E3221">
      <w:rPr>
        <w:b/>
        <w:sz w:val="32"/>
        <w:szCs w:val="32"/>
      </w:rPr>
      <w:t xml:space="preserve">Professional </w:t>
    </w:r>
    <w:r w:rsidRPr="005A795B">
      <w:rPr>
        <w:b/>
        <w:sz w:val="32"/>
        <w:szCs w:val="32"/>
      </w:rPr>
      <w:t>Counseling, CMHC Program Evaluation Plan</w:t>
    </w:r>
    <w:r w:rsidR="0055460A">
      <w:rPr>
        <w:b/>
        <w:sz w:val="32"/>
        <w:szCs w:val="32"/>
      </w:rPr>
      <w:t xml:space="preserve"> &amp; Timeline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AE6"/>
    <w:multiLevelType w:val="hybridMultilevel"/>
    <w:tmpl w:val="531E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8A8"/>
    <w:multiLevelType w:val="hybridMultilevel"/>
    <w:tmpl w:val="97CA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0"/>
    <w:rsid w:val="00053FE0"/>
    <w:rsid w:val="0016511F"/>
    <w:rsid w:val="00172D1C"/>
    <w:rsid w:val="00191F1A"/>
    <w:rsid w:val="002B75FC"/>
    <w:rsid w:val="00317586"/>
    <w:rsid w:val="00331A20"/>
    <w:rsid w:val="005046F1"/>
    <w:rsid w:val="0055460A"/>
    <w:rsid w:val="005A795B"/>
    <w:rsid w:val="005E3221"/>
    <w:rsid w:val="00726F9D"/>
    <w:rsid w:val="007B7A5E"/>
    <w:rsid w:val="00817C67"/>
    <w:rsid w:val="008E5E5D"/>
    <w:rsid w:val="00944A90"/>
    <w:rsid w:val="00A42995"/>
    <w:rsid w:val="00A4523A"/>
    <w:rsid w:val="00BA3A0F"/>
    <w:rsid w:val="00BE106E"/>
    <w:rsid w:val="00CD5054"/>
    <w:rsid w:val="00CF1141"/>
    <w:rsid w:val="00D21E4A"/>
    <w:rsid w:val="00E2633C"/>
    <w:rsid w:val="00EA62BB"/>
    <w:rsid w:val="0618771F"/>
    <w:rsid w:val="195500D4"/>
    <w:rsid w:val="196E2931"/>
    <w:rsid w:val="1EE05976"/>
    <w:rsid w:val="1FC44258"/>
    <w:rsid w:val="258B766E"/>
    <w:rsid w:val="3A5BE2FE"/>
    <w:rsid w:val="435AB7D6"/>
    <w:rsid w:val="48DE23ED"/>
    <w:rsid w:val="55BCA6F5"/>
    <w:rsid w:val="5F624D3D"/>
    <w:rsid w:val="609B142D"/>
    <w:rsid w:val="6978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8BE"/>
  <w15:chartTrackingRefBased/>
  <w15:docId w15:val="{1847CBF6-53A0-4803-90EE-D5B07EB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90"/>
    <w:pPr>
      <w:ind w:left="720"/>
      <w:contextualSpacing/>
    </w:pPr>
  </w:style>
  <w:style w:type="table" w:styleId="TableGrid">
    <w:name w:val="Table Grid"/>
    <w:basedOn w:val="TableNormal"/>
    <w:uiPriority w:val="39"/>
    <w:rsid w:val="0094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944A90"/>
  </w:style>
  <w:style w:type="paragraph" w:styleId="Header">
    <w:name w:val="header"/>
    <w:basedOn w:val="Normal"/>
    <w:link w:val="HeaderChar"/>
    <w:uiPriority w:val="99"/>
    <w:unhideWhenUsed/>
    <w:rsid w:val="005A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 King</dc:creator>
  <cp:keywords/>
  <dc:description/>
  <cp:lastModifiedBy>Carrie L King</cp:lastModifiedBy>
  <cp:revision>5</cp:revision>
  <cp:lastPrinted>2018-09-05T16:29:00Z</cp:lastPrinted>
  <dcterms:created xsi:type="dcterms:W3CDTF">2021-12-17T16:39:00Z</dcterms:created>
  <dcterms:modified xsi:type="dcterms:W3CDTF">2021-12-21T14:12:00Z</dcterms:modified>
</cp:coreProperties>
</file>